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415E65" w:rsidTr="00C61071">
        <w:trPr>
          <w:trHeight w:val="5066"/>
        </w:trPr>
        <w:tc>
          <w:tcPr>
            <w:tcW w:w="5943" w:type="dxa"/>
            <w:hideMark/>
          </w:tcPr>
          <w:p w:rsidR="00415E65" w:rsidRDefault="00415E65" w:rsidP="00C61071">
            <w:pPr>
              <w:pStyle w:val="a3"/>
              <w:spacing w:line="276" w:lineRule="auto"/>
              <w:jc w:val="center"/>
              <w:rPr>
                <w:lang w:val="en-US"/>
              </w:rPr>
            </w:pPr>
            <w:r>
              <w:rPr>
                <w:noProof/>
                <w:lang w:eastAsia="el-GR"/>
              </w:rPr>
              <w:drawing>
                <wp:inline distT="0" distB="0" distL="0" distR="0">
                  <wp:extent cx="409575" cy="409575"/>
                  <wp:effectExtent l="19050" t="0" r="9525"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415E65" w:rsidRDefault="00415E65" w:rsidP="00C61071">
            <w:pPr>
              <w:pStyle w:val="a3"/>
              <w:spacing w:line="276" w:lineRule="auto"/>
              <w:jc w:val="center"/>
            </w:pPr>
            <w:r>
              <w:t>ΕΛΛΗΝΙΚΗ ΔΗΜΟΚΡΑΤΙΑ</w:t>
            </w:r>
          </w:p>
          <w:p w:rsidR="00415E65" w:rsidRDefault="00415E65" w:rsidP="00C61071">
            <w:pPr>
              <w:pStyle w:val="a3"/>
              <w:spacing w:line="276" w:lineRule="auto"/>
              <w:jc w:val="center"/>
            </w:pPr>
            <w:r>
              <w:t>ΥΠΟΥΡΓΕΙΟ  ΠΟΛΙΤΙΣΜΟΥ, ΠΑΙΔΕΙΑΣ ΚΑΙ ΘΡΗΣΚΕΥΜΑΤΩΝ</w:t>
            </w:r>
          </w:p>
          <w:p w:rsidR="00415E65" w:rsidRDefault="00415E65" w:rsidP="00C61071">
            <w:pPr>
              <w:pStyle w:val="a3"/>
              <w:spacing w:line="276" w:lineRule="auto"/>
              <w:jc w:val="center"/>
            </w:pPr>
            <w:r>
              <w:t>-----</w:t>
            </w:r>
          </w:p>
          <w:p w:rsidR="00415E65" w:rsidRDefault="00415E65" w:rsidP="00C61071">
            <w:pPr>
              <w:pStyle w:val="a3"/>
              <w:spacing w:line="276" w:lineRule="auto"/>
              <w:jc w:val="center"/>
              <w:rPr>
                <w:rFonts w:cs="Arial"/>
                <w:sz w:val="20"/>
                <w:szCs w:val="20"/>
              </w:rPr>
            </w:pPr>
            <w:r>
              <w:rPr>
                <w:rFonts w:cs="Arial"/>
                <w:sz w:val="20"/>
                <w:szCs w:val="20"/>
              </w:rPr>
              <w:t>ΓΕΝΙΚΗ  ΔΙΕΥΘΥΝΣΗ  ΠΡΟΣΩΠΙΚΟΥ</w:t>
            </w:r>
          </w:p>
          <w:p w:rsidR="00415E65" w:rsidRDefault="00415E65" w:rsidP="00C61071">
            <w:pPr>
              <w:pStyle w:val="a3"/>
              <w:spacing w:line="276" w:lineRule="auto"/>
              <w:jc w:val="center"/>
              <w:rPr>
                <w:rFonts w:cs="Arial"/>
                <w:sz w:val="20"/>
                <w:szCs w:val="20"/>
              </w:rPr>
            </w:pPr>
            <w:r>
              <w:rPr>
                <w:rFonts w:cs="Arial"/>
                <w:sz w:val="20"/>
                <w:szCs w:val="20"/>
              </w:rPr>
              <w:t>Α/ΘΜΙΑΣ  &amp;  Β/ΘΜΙΑΣ  ΕΚΠΑΙΔΕΥΣΗΣ</w:t>
            </w:r>
          </w:p>
          <w:p w:rsidR="00415E65" w:rsidRDefault="00415E65" w:rsidP="00C61071">
            <w:pPr>
              <w:pStyle w:val="a3"/>
              <w:spacing w:line="276" w:lineRule="auto"/>
              <w:jc w:val="center"/>
              <w:rPr>
                <w:rFonts w:cs="Arial"/>
                <w:sz w:val="20"/>
                <w:szCs w:val="20"/>
              </w:rPr>
            </w:pPr>
            <w:r>
              <w:rPr>
                <w:rFonts w:cs="Arial"/>
                <w:sz w:val="20"/>
                <w:szCs w:val="20"/>
              </w:rPr>
              <w:t>ΑΥΤΟΤΕΛΕΣ ΤΜΗΜΑ ΣΤΕΛΕΧΩΝ ΕΚΠΑΙΔΕΥΣΗΣ</w:t>
            </w:r>
          </w:p>
          <w:p w:rsidR="00415E65" w:rsidRDefault="00415E65" w:rsidP="00C61071">
            <w:pPr>
              <w:pStyle w:val="a3"/>
              <w:spacing w:line="276" w:lineRule="auto"/>
              <w:jc w:val="center"/>
              <w:rPr>
                <w:rFonts w:cs="Arial"/>
                <w:sz w:val="20"/>
                <w:szCs w:val="20"/>
              </w:rPr>
            </w:pPr>
            <w:r>
              <w:rPr>
                <w:rFonts w:cs="Arial"/>
                <w:sz w:val="20"/>
                <w:szCs w:val="20"/>
              </w:rPr>
              <w:t>Α/ΘΜΙΑΣ  &amp;  Β/ΘΜΙΑΣ  ΕΚΠΑΙΔΕΥΣΗΣ</w:t>
            </w:r>
          </w:p>
          <w:p w:rsidR="00415E65" w:rsidRDefault="00415E65" w:rsidP="00C61071">
            <w:pPr>
              <w:pStyle w:val="a3"/>
              <w:spacing w:line="276" w:lineRule="auto"/>
              <w:jc w:val="center"/>
            </w:pPr>
            <w:r>
              <w:t>---------</w:t>
            </w:r>
          </w:p>
          <w:p w:rsidR="00415E65" w:rsidRDefault="00415E65" w:rsidP="00C61071">
            <w:pPr>
              <w:pStyle w:val="a3"/>
              <w:spacing w:line="276" w:lineRule="auto"/>
              <w:rPr>
                <w:rFonts w:cs="Arial"/>
                <w:sz w:val="20"/>
                <w:szCs w:val="20"/>
              </w:rPr>
            </w:pPr>
            <w:r>
              <w:rPr>
                <w:rFonts w:cs="Arial"/>
                <w:sz w:val="20"/>
                <w:szCs w:val="20"/>
              </w:rPr>
              <w:t>Α. Παπανδρέου 37</w:t>
            </w:r>
          </w:p>
          <w:p w:rsidR="00415E65" w:rsidRDefault="00415E65" w:rsidP="00C61071">
            <w:pPr>
              <w:pStyle w:val="a3"/>
              <w:spacing w:line="276" w:lineRule="auto"/>
              <w:rPr>
                <w:rFonts w:cs="Arial"/>
                <w:sz w:val="20"/>
                <w:szCs w:val="20"/>
              </w:rPr>
            </w:pPr>
            <w:r>
              <w:rPr>
                <w:rFonts w:cs="Arial"/>
                <w:sz w:val="20"/>
                <w:szCs w:val="20"/>
              </w:rPr>
              <w:t>151 80 Μαρούσι</w:t>
            </w:r>
          </w:p>
          <w:p w:rsidR="00415E65" w:rsidRDefault="00415E65" w:rsidP="00C61071">
            <w:pPr>
              <w:pStyle w:val="a3"/>
              <w:spacing w:line="276" w:lineRule="auto"/>
              <w:rPr>
                <w:rFonts w:cs="Arial"/>
                <w:sz w:val="20"/>
                <w:szCs w:val="20"/>
              </w:rPr>
            </w:pPr>
            <w:r>
              <w:rPr>
                <w:rFonts w:cs="Arial"/>
                <w:sz w:val="20"/>
                <w:szCs w:val="20"/>
              </w:rPr>
              <w:t xml:space="preserve">Ιστοσελίδα: </w:t>
            </w:r>
            <w:hyperlink r:id="rId6"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415E65" w:rsidRDefault="00415E65" w:rsidP="00C61071">
            <w:pPr>
              <w:pStyle w:val="a3"/>
              <w:spacing w:line="276" w:lineRule="auto"/>
              <w:rPr>
                <w:rFonts w:cs="Arial"/>
                <w:sz w:val="20"/>
                <w:szCs w:val="20"/>
                <w:lang w:val="en-US"/>
              </w:rPr>
            </w:pPr>
            <w:proofErr w:type="spellStart"/>
            <w:r>
              <w:rPr>
                <w:rFonts w:cs="Arial"/>
                <w:sz w:val="20"/>
                <w:szCs w:val="20"/>
              </w:rPr>
              <w:t>Τηλ</w:t>
            </w:r>
            <w:proofErr w:type="spellEnd"/>
            <w:r>
              <w:rPr>
                <w:rFonts w:cs="Arial"/>
                <w:sz w:val="20"/>
                <w:szCs w:val="20"/>
                <w:lang w:val="en-US"/>
              </w:rPr>
              <w:t>:  210-3442125, 210-3442333,</w:t>
            </w:r>
          </w:p>
          <w:p w:rsidR="00415E65" w:rsidRDefault="00415E65" w:rsidP="00C61071">
            <w:pPr>
              <w:pStyle w:val="a3"/>
              <w:spacing w:line="276" w:lineRule="auto"/>
              <w:rPr>
                <w:rFonts w:cs="Arial"/>
                <w:sz w:val="20"/>
                <w:szCs w:val="20"/>
                <w:lang w:val="en-US"/>
              </w:rPr>
            </w:pPr>
            <w:r>
              <w:rPr>
                <w:rFonts w:cs="Arial"/>
                <w:sz w:val="20"/>
                <w:szCs w:val="20"/>
                <w:lang w:val="en-US"/>
              </w:rPr>
              <w:t>210-3442952,210-3442353,</w:t>
            </w:r>
          </w:p>
          <w:p w:rsidR="00415E65" w:rsidRDefault="00415E65" w:rsidP="00C61071">
            <w:pPr>
              <w:pStyle w:val="a3"/>
              <w:spacing w:line="276" w:lineRule="auto"/>
              <w:rPr>
                <w:rFonts w:cs="Arial"/>
                <w:sz w:val="20"/>
                <w:szCs w:val="20"/>
                <w:lang w:val="en-US"/>
              </w:rPr>
            </w:pPr>
            <w:r>
              <w:rPr>
                <w:rFonts w:cs="Arial"/>
                <w:sz w:val="20"/>
                <w:szCs w:val="20"/>
                <w:lang w:val="en-US"/>
              </w:rPr>
              <w:t>210-3442268</w:t>
            </w:r>
          </w:p>
          <w:p w:rsidR="00415E65" w:rsidRDefault="00415E65" w:rsidP="00C61071">
            <w:pPr>
              <w:pStyle w:val="a3"/>
              <w:spacing w:line="276" w:lineRule="auto"/>
              <w:rPr>
                <w:rFonts w:ascii="Arial" w:hAnsi="Arial" w:cs="Arial"/>
                <w:lang w:val="en-US"/>
              </w:rPr>
            </w:pPr>
            <w:r>
              <w:rPr>
                <w:rFonts w:cs="Arial"/>
                <w:sz w:val="20"/>
                <w:szCs w:val="20"/>
                <w:lang w:val="en-US"/>
              </w:rPr>
              <w:t xml:space="preserve">Mail: </w:t>
            </w:r>
            <w:hyperlink r:id="rId7" w:history="1">
              <w:r>
                <w:rPr>
                  <w:rStyle w:val="-"/>
                  <w:rFonts w:cs="Arial"/>
                  <w:sz w:val="20"/>
                  <w:lang w:val="en-US"/>
                </w:rPr>
                <w:t>dppe@minedu.gov.gr</w:t>
              </w:r>
            </w:hyperlink>
            <w:r>
              <w:rPr>
                <w:rFonts w:cs="Arial"/>
                <w:sz w:val="20"/>
                <w:szCs w:val="20"/>
                <w:lang w:val="en-US"/>
              </w:rPr>
              <w:t xml:space="preserve"> , </w:t>
            </w:r>
            <w:hyperlink r:id="rId8" w:history="1">
              <w:r>
                <w:rPr>
                  <w:rStyle w:val="-"/>
                  <w:rFonts w:cs="Arial"/>
                  <w:sz w:val="20"/>
                  <w:szCs w:val="20"/>
                  <w:lang w:val="en-US"/>
                </w:rPr>
                <w:t>stelexi@minedu.gov,gr</w:t>
              </w:r>
            </w:hyperlink>
            <w:r>
              <w:rPr>
                <w:rFonts w:cs="Arial"/>
                <w:sz w:val="20"/>
                <w:szCs w:val="20"/>
                <w:lang w:val="en-US"/>
              </w:rPr>
              <w:t xml:space="preserve"> </w:t>
            </w:r>
          </w:p>
        </w:tc>
        <w:tc>
          <w:tcPr>
            <w:tcW w:w="3784" w:type="dxa"/>
          </w:tcPr>
          <w:p w:rsidR="00415E65" w:rsidRDefault="00415E65" w:rsidP="00C61071">
            <w:pPr>
              <w:pStyle w:val="a3"/>
              <w:spacing w:line="276" w:lineRule="auto"/>
              <w:rPr>
                <w:rFonts w:cs="Arial"/>
                <w:sz w:val="20"/>
                <w:szCs w:val="20"/>
              </w:rPr>
            </w:pPr>
            <w:r>
              <w:rPr>
                <w:rFonts w:cs="Arial"/>
                <w:sz w:val="20"/>
                <w:szCs w:val="20"/>
              </w:rPr>
              <w:t>Βαθμός Ασφαλείας:</w:t>
            </w:r>
          </w:p>
          <w:p w:rsidR="00415E65" w:rsidRDefault="00415E65" w:rsidP="00C61071">
            <w:pPr>
              <w:pStyle w:val="a3"/>
              <w:spacing w:line="276" w:lineRule="auto"/>
              <w:rPr>
                <w:rFonts w:cs="Arial"/>
                <w:sz w:val="20"/>
                <w:szCs w:val="20"/>
              </w:rPr>
            </w:pPr>
            <w:r>
              <w:rPr>
                <w:rFonts w:cs="Arial"/>
                <w:sz w:val="20"/>
                <w:szCs w:val="20"/>
              </w:rPr>
              <w:t>Να διατηρηθεί μέχρι:</w:t>
            </w:r>
          </w:p>
          <w:p w:rsidR="00415E65" w:rsidRDefault="00415E65" w:rsidP="00C61071">
            <w:pPr>
              <w:pStyle w:val="a3"/>
              <w:spacing w:line="276" w:lineRule="auto"/>
              <w:rPr>
                <w:rFonts w:cs="Arial"/>
                <w:sz w:val="20"/>
                <w:szCs w:val="20"/>
              </w:rPr>
            </w:pPr>
          </w:p>
          <w:p w:rsidR="00415E65" w:rsidRDefault="00415E65" w:rsidP="00C61071">
            <w:pPr>
              <w:pStyle w:val="a3"/>
              <w:spacing w:line="276" w:lineRule="auto"/>
              <w:rPr>
                <w:rFonts w:cs="Arial"/>
                <w:sz w:val="20"/>
                <w:szCs w:val="20"/>
              </w:rPr>
            </w:pPr>
            <w:r>
              <w:rPr>
                <w:rFonts w:cs="Arial"/>
                <w:sz w:val="20"/>
                <w:szCs w:val="20"/>
              </w:rPr>
              <w:t xml:space="preserve">Μαρούσι,  </w:t>
            </w:r>
            <w:r w:rsidR="00CB035D" w:rsidRPr="00A768AF">
              <w:rPr>
                <w:rFonts w:cs="Arial"/>
                <w:sz w:val="20"/>
                <w:szCs w:val="20"/>
              </w:rPr>
              <w:t>17</w:t>
            </w:r>
            <w:r>
              <w:rPr>
                <w:rFonts w:cs="Arial"/>
                <w:sz w:val="20"/>
                <w:szCs w:val="20"/>
              </w:rPr>
              <w:t xml:space="preserve"> – </w:t>
            </w:r>
            <w:r w:rsidR="003D0EA2" w:rsidRPr="00A768AF">
              <w:rPr>
                <w:rFonts w:cs="Arial"/>
                <w:sz w:val="20"/>
                <w:szCs w:val="20"/>
              </w:rPr>
              <w:t xml:space="preserve"> </w:t>
            </w:r>
            <w:r w:rsidR="00CB035D" w:rsidRPr="00A768AF">
              <w:rPr>
                <w:rFonts w:cs="Arial"/>
                <w:sz w:val="20"/>
                <w:szCs w:val="20"/>
              </w:rPr>
              <w:t>6</w:t>
            </w:r>
            <w:r>
              <w:rPr>
                <w:rFonts w:cs="Arial"/>
                <w:sz w:val="20"/>
                <w:szCs w:val="20"/>
              </w:rPr>
              <w:t xml:space="preserve"> - 2015 </w:t>
            </w:r>
          </w:p>
          <w:p w:rsidR="00415E65" w:rsidRDefault="00415E65" w:rsidP="00C61071">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415E65" w:rsidRDefault="00415E65" w:rsidP="00C61071">
            <w:pPr>
              <w:pStyle w:val="a3"/>
              <w:spacing w:line="276" w:lineRule="auto"/>
              <w:rPr>
                <w:rFonts w:cs="Arial"/>
                <w:sz w:val="20"/>
                <w:szCs w:val="20"/>
              </w:rPr>
            </w:pPr>
            <w:r>
              <w:rPr>
                <w:rFonts w:cs="Arial"/>
                <w:sz w:val="20"/>
                <w:szCs w:val="20"/>
              </w:rPr>
              <w:t>Φ.361.22/</w:t>
            </w:r>
            <w:r w:rsidR="003D0EA2" w:rsidRPr="00CB035D">
              <w:rPr>
                <w:rFonts w:cs="Arial"/>
                <w:sz w:val="20"/>
                <w:szCs w:val="20"/>
              </w:rPr>
              <w:t xml:space="preserve"> </w:t>
            </w:r>
            <w:r w:rsidR="00CB035D" w:rsidRPr="00A768AF">
              <w:rPr>
                <w:rFonts w:cs="Arial"/>
                <w:sz w:val="20"/>
                <w:szCs w:val="20"/>
              </w:rPr>
              <w:t>46</w:t>
            </w:r>
            <w:r>
              <w:rPr>
                <w:rFonts w:cs="Arial"/>
                <w:sz w:val="20"/>
                <w:szCs w:val="20"/>
              </w:rPr>
              <w:t xml:space="preserve"> /</w:t>
            </w:r>
            <w:r w:rsidR="00CB035D" w:rsidRPr="00A768AF">
              <w:rPr>
                <w:rFonts w:cs="Arial"/>
                <w:sz w:val="20"/>
                <w:szCs w:val="20"/>
              </w:rPr>
              <w:t xml:space="preserve"> 96167</w:t>
            </w:r>
            <w:r w:rsidR="003D0EA2" w:rsidRPr="00CB035D">
              <w:rPr>
                <w:rFonts w:cs="Arial"/>
                <w:sz w:val="20"/>
                <w:szCs w:val="20"/>
              </w:rPr>
              <w:t xml:space="preserve"> </w:t>
            </w:r>
            <w:r>
              <w:rPr>
                <w:rFonts w:cs="Arial"/>
                <w:sz w:val="20"/>
                <w:szCs w:val="20"/>
              </w:rPr>
              <w:t xml:space="preserve"> /</w:t>
            </w:r>
            <w:r>
              <w:rPr>
                <w:rFonts w:cs="Arial"/>
                <w:sz w:val="20"/>
                <w:szCs w:val="20"/>
                <w:lang w:val="en-US"/>
              </w:rPr>
              <w:t>E</w:t>
            </w:r>
            <w:r>
              <w:rPr>
                <w:rFonts w:cs="Arial"/>
                <w:sz w:val="20"/>
                <w:szCs w:val="20"/>
              </w:rPr>
              <w:t>3</w:t>
            </w:r>
          </w:p>
          <w:p w:rsidR="00415E65" w:rsidRDefault="00415E65" w:rsidP="00C61071">
            <w:pPr>
              <w:pStyle w:val="a3"/>
              <w:spacing w:line="276" w:lineRule="auto"/>
              <w:rPr>
                <w:rFonts w:cs="Arial"/>
                <w:b/>
                <w:sz w:val="20"/>
                <w:szCs w:val="20"/>
              </w:rPr>
            </w:pPr>
          </w:p>
          <w:p w:rsidR="00415E65" w:rsidRDefault="00A768AF" w:rsidP="00C61071">
            <w:pPr>
              <w:pStyle w:val="a3"/>
              <w:spacing w:line="276" w:lineRule="auto"/>
              <w:rPr>
                <w:rFonts w:cs="Arial"/>
                <w:b/>
                <w:sz w:val="20"/>
                <w:szCs w:val="20"/>
              </w:rPr>
            </w:pPr>
            <w:r>
              <w:rPr>
                <w:rFonts w:cs="Arial"/>
                <w:b/>
                <w:sz w:val="20"/>
                <w:szCs w:val="20"/>
              </w:rPr>
              <w:t>ΑΔΑ: ΩΝΦΡ465ΦΘ3-ΨΙΤ</w:t>
            </w:r>
          </w:p>
          <w:p w:rsidR="00415E65" w:rsidRDefault="00415E65" w:rsidP="00C61071">
            <w:pPr>
              <w:tabs>
                <w:tab w:val="left" w:pos="6379"/>
              </w:tabs>
              <w:overflowPunct w:val="0"/>
              <w:autoSpaceDE w:val="0"/>
              <w:autoSpaceDN w:val="0"/>
              <w:adjustRightInd w:val="0"/>
              <w:spacing w:line="276" w:lineRule="auto"/>
              <w:rPr>
                <w:rFonts w:asciiTheme="minorHAnsi" w:hAnsiTheme="minorHAnsi" w:cs="Arial"/>
                <w:lang w:eastAsia="en-US"/>
              </w:rPr>
            </w:pPr>
            <w:r>
              <w:rPr>
                <w:rFonts w:cs="Arial"/>
                <w:lang w:eastAsia="en-US"/>
              </w:rPr>
              <w:t xml:space="preserve"> </w:t>
            </w:r>
            <w:r>
              <w:rPr>
                <w:rFonts w:asciiTheme="minorHAnsi" w:hAnsiTheme="minorHAnsi" w:cs="Arial"/>
                <w:b/>
                <w:lang w:eastAsia="en-US"/>
              </w:rPr>
              <w:t xml:space="preserve">ΠΡΟΣ:  </w:t>
            </w:r>
            <w:r>
              <w:rPr>
                <w:rFonts w:asciiTheme="minorHAnsi" w:hAnsiTheme="minorHAnsi" w:cs="Arial"/>
                <w:lang w:eastAsia="en-US"/>
              </w:rPr>
              <w:t>1.</w:t>
            </w:r>
            <w:r>
              <w:rPr>
                <w:rFonts w:asciiTheme="minorHAnsi" w:hAnsiTheme="minorHAnsi" w:cs="Arial"/>
                <w:b/>
                <w:lang w:eastAsia="en-US"/>
              </w:rPr>
              <w:t xml:space="preserve"> </w:t>
            </w:r>
            <w:r>
              <w:rPr>
                <w:rFonts w:asciiTheme="minorHAnsi" w:hAnsiTheme="minorHAnsi" w:cs="Arial"/>
                <w:lang w:eastAsia="en-US"/>
              </w:rPr>
              <w:t>Περιφερειακές Διευθύνσεις</w:t>
            </w:r>
          </w:p>
          <w:p w:rsidR="00415E65" w:rsidRDefault="00415E65" w:rsidP="00C61071">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415E65" w:rsidRDefault="00415E65" w:rsidP="00C61071">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415E65" w:rsidRDefault="00415E65" w:rsidP="00C61071">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w:t>
            </w:r>
            <w:r w:rsidR="003D0EA2" w:rsidRPr="00CB035D">
              <w:rPr>
                <w:rFonts w:asciiTheme="minorHAnsi" w:hAnsiTheme="minorHAnsi" w:cs="Arial"/>
                <w:lang w:eastAsia="en-US"/>
              </w:rPr>
              <w:t>2</w:t>
            </w:r>
            <w:r>
              <w:rPr>
                <w:rFonts w:asciiTheme="minorHAnsi" w:hAnsiTheme="minorHAnsi" w:cs="Arial"/>
                <w:lang w:eastAsia="en-US"/>
              </w:rPr>
              <w:t xml:space="preserve">. Διευθύνσεις Δευτεροβάθμιας </w:t>
            </w:r>
          </w:p>
          <w:p w:rsidR="00415E65" w:rsidRDefault="00415E65" w:rsidP="00C61071">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415E65" w:rsidRDefault="00415E65" w:rsidP="00C61071">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415E65" w:rsidRDefault="00415E65" w:rsidP="00C61071">
            <w:pPr>
              <w:tabs>
                <w:tab w:val="left" w:pos="6379"/>
              </w:tabs>
              <w:overflowPunct w:val="0"/>
              <w:autoSpaceDE w:val="0"/>
              <w:autoSpaceDN w:val="0"/>
              <w:adjustRightInd w:val="0"/>
              <w:spacing w:line="276" w:lineRule="auto"/>
              <w:rPr>
                <w:rFonts w:cs="Arial"/>
                <w:lang w:eastAsia="en-US"/>
              </w:rPr>
            </w:pPr>
          </w:p>
          <w:p w:rsidR="00415E65" w:rsidRDefault="00415E65" w:rsidP="00C61071">
            <w:pPr>
              <w:pStyle w:val="a3"/>
              <w:spacing w:line="276" w:lineRule="auto"/>
              <w:rPr>
                <w:rFonts w:ascii="Arial" w:hAnsi="Arial" w:cs="Arial"/>
              </w:rPr>
            </w:pPr>
            <w:r>
              <w:rPr>
                <w:rFonts w:cs="Arial"/>
                <w:sz w:val="20"/>
                <w:szCs w:val="20"/>
              </w:rPr>
              <w:t xml:space="preserve"> </w:t>
            </w:r>
          </w:p>
        </w:tc>
      </w:tr>
    </w:tbl>
    <w:p w:rsidR="00415E65" w:rsidRDefault="00415E65" w:rsidP="00415E65">
      <w:pPr>
        <w:ind w:firstLine="720"/>
        <w:jc w:val="both"/>
        <w:rPr>
          <w:rFonts w:ascii="Arial" w:hAnsi="Arial"/>
          <w:b/>
        </w:rPr>
      </w:pPr>
    </w:p>
    <w:p w:rsidR="00415E65" w:rsidRDefault="00415E65" w:rsidP="00415E65">
      <w:pPr>
        <w:ind w:firstLine="720"/>
        <w:jc w:val="both"/>
        <w:rPr>
          <w:rFonts w:ascii="Arial" w:hAnsi="Arial" w:cs="Arial"/>
          <w:b/>
        </w:rPr>
      </w:pPr>
      <w:r>
        <w:rPr>
          <w:rFonts w:ascii="Arial" w:hAnsi="Arial"/>
          <w:b/>
        </w:rPr>
        <w:t xml:space="preserve">ΘΕΜΑ: </w:t>
      </w:r>
      <w:r>
        <w:rPr>
          <w:rFonts w:ascii="Arial" w:hAnsi="Arial"/>
        </w:rPr>
        <w:t>«Διευκρινίσεις σχετικά με την επιλογή υποψηφίων Διευθυντών όλων των τύπων Σχολικών Μονάδων Δευτεροβάθμιας Εκπαίδευσης »</w:t>
      </w:r>
    </w:p>
    <w:p w:rsidR="00415E65" w:rsidRDefault="00415E65" w:rsidP="00415E65">
      <w:pPr>
        <w:tabs>
          <w:tab w:val="left" w:pos="709"/>
        </w:tabs>
        <w:rPr>
          <w:rFonts w:ascii="Arial" w:hAnsi="Arial" w:cs="Arial"/>
          <w:b/>
        </w:rPr>
      </w:pPr>
      <w:r>
        <w:rPr>
          <w:rFonts w:ascii="Arial" w:hAnsi="Arial" w:cs="Arial"/>
          <w:b/>
        </w:rPr>
        <w:tab/>
      </w:r>
    </w:p>
    <w:p w:rsidR="00415E65" w:rsidRDefault="00415E65" w:rsidP="00415E65">
      <w:pPr>
        <w:tabs>
          <w:tab w:val="left" w:pos="709"/>
        </w:tabs>
        <w:rPr>
          <w:rFonts w:ascii="Arial" w:hAnsi="Arial" w:cs="Arial"/>
          <w:b/>
        </w:rPr>
      </w:pPr>
      <w:r>
        <w:rPr>
          <w:rFonts w:ascii="Arial" w:hAnsi="Arial" w:cs="Arial"/>
          <w:b/>
        </w:rPr>
        <w:tab/>
      </w:r>
    </w:p>
    <w:p w:rsidR="00415E65" w:rsidRDefault="00415E65" w:rsidP="00415E65">
      <w:pPr>
        <w:ind w:left="709"/>
        <w:rPr>
          <w:rFonts w:ascii="Arial" w:hAnsi="Arial" w:cs="Arial"/>
          <w:b/>
        </w:rPr>
      </w:pPr>
      <w:r>
        <w:rPr>
          <w:rFonts w:ascii="Arial" w:hAnsi="Arial" w:cs="Arial"/>
          <w:b/>
        </w:rPr>
        <w:t>ΣΧΕΤ.: 1. Φ.361.22/27/80025/Ε3/19-5-2015 ( ΑΔΑ: 6Ι5Β465ΦΘ3-ΨΕ2 )</w:t>
      </w:r>
    </w:p>
    <w:p w:rsidR="00415E65" w:rsidRDefault="00415E65" w:rsidP="00415E65">
      <w:pPr>
        <w:tabs>
          <w:tab w:val="left" w:pos="709"/>
        </w:tabs>
        <w:rPr>
          <w:rFonts w:ascii="Arial" w:hAnsi="Arial" w:cs="Arial"/>
          <w:b/>
        </w:rPr>
      </w:pPr>
      <w:r>
        <w:rPr>
          <w:rFonts w:ascii="Arial" w:hAnsi="Arial" w:cs="Arial"/>
          <w:b/>
        </w:rPr>
        <w:t xml:space="preserve">                         2. Φ.361.22/31/81732/Ε3/21-5-2015 ( ΑΔΑ: 60ΕΜ465ΦΘ3-Λ21 )</w:t>
      </w:r>
    </w:p>
    <w:p w:rsidR="00415E65" w:rsidRDefault="00415E65" w:rsidP="00415E65">
      <w:pPr>
        <w:tabs>
          <w:tab w:val="left" w:pos="709"/>
        </w:tabs>
        <w:rPr>
          <w:rFonts w:ascii="Arial" w:hAnsi="Arial" w:cs="Arial"/>
          <w:b/>
        </w:rPr>
      </w:pPr>
      <w:r>
        <w:rPr>
          <w:rFonts w:ascii="Arial" w:hAnsi="Arial" w:cs="Arial"/>
          <w:b/>
        </w:rPr>
        <w:t xml:space="preserve">                         3. Φ.361.22/33/83657/Ε3/26-5-2015 ( ΑΔΑ: 610</w:t>
      </w:r>
      <w:r>
        <w:rPr>
          <w:rFonts w:ascii="Arial" w:hAnsi="Arial" w:cs="Arial"/>
          <w:b/>
          <w:lang w:val="en-US"/>
        </w:rPr>
        <w:t>I</w:t>
      </w:r>
      <w:r>
        <w:rPr>
          <w:rFonts w:ascii="Arial" w:hAnsi="Arial" w:cs="Arial"/>
          <w:b/>
        </w:rPr>
        <w:t>465ΦΘ3-8ΧΧ )</w:t>
      </w:r>
    </w:p>
    <w:p w:rsidR="00415E65" w:rsidRDefault="00415E65" w:rsidP="00415E65">
      <w:pPr>
        <w:rPr>
          <w:rFonts w:ascii="Arial" w:hAnsi="Arial" w:cs="Arial"/>
          <w:b/>
        </w:rPr>
      </w:pPr>
      <w:r>
        <w:rPr>
          <w:rFonts w:ascii="Arial" w:hAnsi="Arial" w:cs="Arial"/>
          <w:b/>
        </w:rPr>
        <w:t xml:space="preserve">                         4. Φ.361.22/34/85013/Ε3/28-5-2015 ( ΑΔΑ: ΒΝΣΣ465ΦΘ3-ΙΡΨ )</w:t>
      </w:r>
    </w:p>
    <w:p w:rsidR="00415E65" w:rsidRPr="00600E08" w:rsidRDefault="00415E65" w:rsidP="00415E65">
      <w:pPr>
        <w:tabs>
          <w:tab w:val="left" w:pos="709"/>
        </w:tabs>
        <w:rPr>
          <w:rFonts w:ascii="Arial" w:hAnsi="Arial" w:cs="Arial"/>
          <w:b/>
        </w:rPr>
      </w:pPr>
      <w:r>
        <w:rPr>
          <w:rFonts w:ascii="Arial" w:hAnsi="Arial" w:cs="Arial"/>
          <w:b/>
        </w:rPr>
        <w:t xml:space="preserve">                         5, Φ.361.22/34/85013/Ε3/28-5-2015 ( ΑΔΑ: 6302465ΦΘ3-ΨΑΘ )</w:t>
      </w:r>
    </w:p>
    <w:p w:rsidR="00415E65" w:rsidRDefault="00415E65" w:rsidP="00415E65">
      <w:pPr>
        <w:tabs>
          <w:tab w:val="left" w:pos="709"/>
        </w:tabs>
        <w:rPr>
          <w:rFonts w:ascii="Arial" w:hAnsi="Arial" w:cs="Arial"/>
          <w:b/>
        </w:rPr>
      </w:pPr>
      <w:r>
        <w:rPr>
          <w:rFonts w:ascii="Arial" w:hAnsi="Arial" w:cs="Arial"/>
          <w:b/>
        </w:rPr>
        <w:tab/>
      </w:r>
      <w:r>
        <w:rPr>
          <w:rFonts w:ascii="Arial" w:hAnsi="Arial" w:cs="Arial"/>
          <w:b/>
        </w:rPr>
        <w:tab/>
        <w:t xml:space="preserve">            </w:t>
      </w:r>
      <w:r w:rsidRPr="00B27399">
        <w:rPr>
          <w:rFonts w:ascii="Arial" w:hAnsi="Arial" w:cs="Arial"/>
          <w:b/>
        </w:rPr>
        <w:t xml:space="preserve">6. </w:t>
      </w:r>
      <w:r>
        <w:rPr>
          <w:rFonts w:ascii="Arial" w:hAnsi="Arial" w:cs="Arial"/>
          <w:b/>
        </w:rPr>
        <w:t>Φ.361.22/42/90656/Ε3/9-6-2015 ( ΑΔΑ: 7ΡΩΗ465ΦΘ3-Ι4Ω )</w:t>
      </w:r>
    </w:p>
    <w:p w:rsidR="00415E65" w:rsidRPr="00B27399" w:rsidRDefault="00415E65" w:rsidP="00415E65">
      <w:pPr>
        <w:tabs>
          <w:tab w:val="left" w:pos="709"/>
        </w:tabs>
        <w:rPr>
          <w:rFonts w:ascii="Arial" w:hAnsi="Arial" w:cs="Arial"/>
          <w:b/>
        </w:rPr>
      </w:pPr>
      <w:r>
        <w:rPr>
          <w:rFonts w:ascii="Arial" w:hAnsi="Arial" w:cs="Arial"/>
          <w:b/>
        </w:rPr>
        <w:t xml:space="preserve">                         7. Φ.361.22/43/93214/Ε3/12-6-2015 ( ΑΔΑ: Ω6ΟΩ465ΦΘ3-ΟΩΖ )</w:t>
      </w:r>
    </w:p>
    <w:p w:rsidR="00415E65" w:rsidRPr="00B27399" w:rsidRDefault="00415E65" w:rsidP="00415E65">
      <w:pPr>
        <w:tabs>
          <w:tab w:val="left" w:pos="709"/>
        </w:tabs>
        <w:rPr>
          <w:rFonts w:ascii="Arial" w:hAnsi="Arial" w:cs="Arial"/>
          <w:b/>
        </w:rPr>
      </w:pPr>
    </w:p>
    <w:p w:rsidR="00415E65" w:rsidRDefault="00415E65" w:rsidP="00415E65">
      <w:pPr>
        <w:tabs>
          <w:tab w:val="left" w:pos="709"/>
        </w:tabs>
        <w:rPr>
          <w:rFonts w:ascii="Arial" w:hAnsi="Arial" w:cs="Arial"/>
          <w:b/>
        </w:rPr>
      </w:pPr>
    </w:p>
    <w:p w:rsidR="00415E65" w:rsidRDefault="00415E65" w:rsidP="00415E65">
      <w:pPr>
        <w:tabs>
          <w:tab w:val="left" w:pos="709"/>
        </w:tabs>
        <w:jc w:val="both"/>
        <w:rPr>
          <w:rFonts w:ascii="Arial" w:hAnsi="Arial" w:cs="Arial"/>
          <w:b/>
        </w:rPr>
      </w:pPr>
      <w:r>
        <w:rPr>
          <w:rFonts w:ascii="Arial" w:hAnsi="Arial" w:cs="Arial"/>
          <w:b/>
        </w:rPr>
        <w:tab/>
      </w:r>
    </w:p>
    <w:p w:rsidR="00415E65" w:rsidRDefault="00415E65" w:rsidP="003D0EA2">
      <w:pPr>
        <w:tabs>
          <w:tab w:val="left" w:pos="709"/>
        </w:tabs>
        <w:spacing w:line="360" w:lineRule="auto"/>
        <w:jc w:val="both"/>
        <w:rPr>
          <w:rFonts w:ascii="Arial" w:hAnsi="Arial" w:cs="Arial"/>
        </w:rPr>
      </w:pPr>
      <w:r>
        <w:rPr>
          <w:rFonts w:ascii="Arial" w:hAnsi="Arial" w:cs="Arial"/>
        </w:rPr>
        <w:tab/>
        <w:t xml:space="preserve">Σε συνέχεια των ανωτέρω σχετικών, </w:t>
      </w:r>
      <w:r w:rsidR="00B14D3F">
        <w:rPr>
          <w:rFonts w:ascii="Arial" w:hAnsi="Arial" w:cs="Arial"/>
        </w:rPr>
        <w:t>διευκρινίζουμε</w:t>
      </w:r>
      <w:r>
        <w:rPr>
          <w:rFonts w:ascii="Arial" w:hAnsi="Arial" w:cs="Arial"/>
        </w:rPr>
        <w:t xml:space="preserve"> ότι:     </w:t>
      </w:r>
    </w:p>
    <w:p w:rsidR="00415E65" w:rsidRDefault="00415E65" w:rsidP="00BF18DC">
      <w:pPr>
        <w:pStyle w:val="a4"/>
        <w:autoSpaceDE w:val="0"/>
        <w:autoSpaceDN w:val="0"/>
        <w:adjustRightInd w:val="0"/>
        <w:ind w:left="0" w:firstLine="720"/>
        <w:jc w:val="both"/>
        <w:rPr>
          <w:rFonts w:ascii="Arial" w:eastAsiaTheme="minorHAnsi" w:hAnsi="Arial" w:cs="Arial"/>
          <w:lang w:eastAsia="en-US"/>
        </w:rPr>
      </w:pPr>
      <w:r>
        <w:rPr>
          <w:rFonts w:ascii="Arial" w:eastAsiaTheme="minorHAnsi" w:hAnsi="Arial" w:cs="Arial"/>
          <w:lang w:eastAsia="en-US"/>
        </w:rPr>
        <w:t xml:space="preserve">Όσον αφορά στη διαδικασία της μυστικής ψηφοφορίας για την επιλογή Διευθυντών Σχολικών Μονάδων Δευτεροβάθμιας Εκπαίδευσης η οποία έχει οριστεί </w:t>
      </w:r>
      <w:r w:rsidR="00A75F62">
        <w:rPr>
          <w:rFonts w:ascii="Arial" w:eastAsiaTheme="minorHAnsi" w:hAnsi="Arial" w:cs="Arial"/>
          <w:lang w:eastAsia="en-US"/>
        </w:rPr>
        <w:t>σε όλη την επικράτεια και για όλους τους τύπους των ημερήσιων και εσπερινών σχολείων στις 19-6-2015, σας γνωρίζουμε ότι:</w:t>
      </w:r>
    </w:p>
    <w:p w:rsidR="00A75F62" w:rsidRDefault="00A75F62" w:rsidP="00A75F62">
      <w:pPr>
        <w:pStyle w:val="a4"/>
        <w:autoSpaceDE w:val="0"/>
        <w:autoSpaceDN w:val="0"/>
        <w:adjustRightInd w:val="0"/>
        <w:ind w:left="0"/>
        <w:jc w:val="both"/>
        <w:rPr>
          <w:rFonts w:ascii="Arial" w:eastAsiaTheme="minorHAnsi" w:hAnsi="Arial" w:cs="Arial"/>
          <w:lang w:eastAsia="en-US"/>
        </w:rPr>
      </w:pPr>
    </w:p>
    <w:p w:rsidR="00A75F62" w:rsidRDefault="00415E65" w:rsidP="00415E65">
      <w:pPr>
        <w:rPr>
          <w:rFonts w:ascii="Arial" w:hAnsi="Arial" w:cs="Arial"/>
        </w:rPr>
      </w:pPr>
      <w:r w:rsidRPr="00A75F62">
        <w:rPr>
          <w:rFonts w:ascii="Arial" w:hAnsi="Arial" w:cs="Arial"/>
        </w:rPr>
        <w:t>Α) Ημερήσια σχολεία</w:t>
      </w:r>
    </w:p>
    <w:p w:rsidR="00415E65" w:rsidRPr="00A75F62" w:rsidRDefault="00415E65" w:rsidP="00415E65">
      <w:pPr>
        <w:rPr>
          <w:rFonts w:ascii="Arial" w:hAnsi="Arial" w:cs="Arial"/>
        </w:rPr>
      </w:pPr>
      <w:r w:rsidRPr="00A75F62">
        <w:rPr>
          <w:rFonts w:ascii="Arial" w:hAnsi="Arial" w:cs="Arial"/>
        </w:rPr>
        <w:t xml:space="preserve"> </w:t>
      </w:r>
    </w:p>
    <w:p w:rsidR="00415E65" w:rsidRPr="00A75F62" w:rsidRDefault="00415E65" w:rsidP="00A75F62">
      <w:pPr>
        <w:ind w:firstLine="720"/>
        <w:jc w:val="both"/>
        <w:rPr>
          <w:rFonts w:ascii="Arial" w:hAnsi="Arial" w:cs="Arial"/>
        </w:rPr>
      </w:pPr>
      <w:r w:rsidRPr="00A75F62">
        <w:rPr>
          <w:rFonts w:ascii="Arial" w:hAnsi="Arial" w:cs="Arial"/>
        </w:rPr>
        <w:t xml:space="preserve">Η συνολική διαδικασία (συνεδρίαση του Συλλόγου Διδασκόντων που καταλήγει σε μυστική ψηφοφορία ανάδειξης Διευθυντή Σχολικής  Μονάδας) θα ξεκινήσει το νωρίτερο στις 9:30 και θα ολοκληρωθεί στις 14.00. Κάθε Σύλλογος Διδασκόντων μπορεί ν’ αποφασίσει ποιες ώρες εντός του παραπάνω χρονικού πλαισίου θα διεξαχθεί η διαδικασία, λαμβάνοντας μέριμνα ώστε να μην αποκλειστεί κανένα μέλος του Συλλόγου Διδασκόντων που συμμετέχει με οποιοδήποτε τρόπο σε διαδικασία των Πανελλαδικών εξετάσεων ή των εξετάσεων των Μουσικών και Καλλιτεχνικών σχολείων τη συγκεκριμένη μέρα. Σε περίπτωση που το παραπάνω χρονικό πλαίσιο δεν εξασφαλίζει τη συμμετοχή όλων των μελών του συλλόγου που εμπλέκονται με οποιοδήποτε τρόπο σε διαδικασία των παραπάνω εξετάσεων, η διεύθυνση της σχολικής μονάδας εισηγείται την αναγκαία διεύρυνση των χρονικών ορίων στον Διευθυντή Δευτεροβάθμιας Εκπαίδευσης όπου αναφέρεται η σχολική μονάδα και λαμβάνει έγγραφη έγκριση της εισήγησής της (στο  ηλεκτρονικό ταχυδρομείο ή στο </w:t>
      </w:r>
      <w:proofErr w:type="spellStart"/>
      <w:r w:rsidRPr="00A75F62">
        <w:rPr>
          <w:rFonts w:ascii="Arial" w:hAnsi="Arial" w:cs="Arial"/>
        </w:rPr>
        <w:t>fax</w:t>
      </w:r>
      <w:proofErr w:type="spellEnd"/>
      <w:r w:rsidRPr="00A75F62">
        <w:rPr>
          <w:rFonts w:ascii="Arial" w:hAnsi="Arial" w:cs="Arial"/>
        </w:rPr>
        <w:t xml:space="preserve"> της σχολικής μονάδας</w:t>
      </w:r>
      <w:bookmarkStart w:id="0" w:name="_GoBack"/>
      <w:bookmarkEnd w:id="0"/>
      <w:r w:rsidRPr="00A75F62">
        <w:rPr>
          <w:rFonts w:ascii="Arial" w:hAnsi="Arial" w:cs="Arial"/>
        </w:rPr>
        <w:t xml:space="preserve">).   </w:t>
      </w:r>
    </w:p>
    <w:p w:rsidR="00415E65" w:rsidRDefault="00415E65" w:rsidP="00A75F62">
      <w:pPr>
        <w:ind w:firstLine="720"/>
        <w:jc w:val="both"/>
        <w:rPr>
          <w:rFonts w:ascii="Arial" w:hAnsi="Arial" w:cs="Arial"/>
        </w:rPr>
      </w:pPr>
      <w:r w:rsidRPr="00A75F62">
        <w:rPr>
          <w:rFonts w:ascii="Arial" w:hAnsi="Arial" w:cs="Arial"/>
        </w:rPr>
        <w:t xml:space="preserve">Οι κάλπες θ’ ανοίξουν σε όλα τα ημερήσια σχολεία της Επικράτειας, στις 13.30. Κατ’ εξαίρεση για τις σχολικές μονάδες των οποίων κάποιοι εκπαιδευτικοί εμπλέκονται σε </w:t>
      </w:r>
      <w:r w:rsidRPr="00A75F62">
        <w:rPr>
          <w:rFonts w:ascii="Arial" w:hAnsi="Arial" w:cs="Arial"/>
        </w:rPr>
        <w:lastRenderedPageBreak/>
        <w:t xml:space="preserve">Πανελλαδικές ή άλλες εξετάσεις οι κάλπες μετά από τη σχετική έγκριση μπορούν να ανοίξουν έως τις 17:00. </w:t>
      </w:r>
    </w:p>
    <w:p w:rsidR="00A75F62" w:rsidRPr="00A75F62" w:rsidRDefault="00A75F62" w:rsidP="00A75F62">
      <w:pPr>
        <w:ind w:firstLine="720"/>
        <w:jc w:val="both"/>
        <w:rPr>
          <w:rFonts w:ascii="Arial" w:hAnsi="Arial" w:cs="Arial"/>
        </w:rPr>
      </w:pPr>
    </w:p>
    <w:p w:rsidR="00415E65" w:rsidRDefault="00415E65" w:rsidP="00415E65">
      <w:pPr>
        <w:jc w:val="both"/>
        <w:rPr>
          <w:rFonts w:ascii="Arial" w:hAnsi="Arial" w:cs="Arial"/>
        </w:rPr>
      </w:pPr>
      <w:r w:rsidRPr="00A75F62">
        <w:rPr>
          <w:rFonts w:ascii="Arial" w:hAnsi="Arial" w:cs="Arial"/>
        </w:rPr>
        <w:t xml:space="preserve">Β) Εσπερινά σχολεία </w:t>
      </w:r>
    </w:p>
    <w:p w:rsidR="00A75F62" w:rsidRPr="00A75F62" w:rsidRDefault="00A75F62" w:rsidP="00415E65">
      <w:pPr>
        <w:jc w:val="both"/>
        <w:rPr>
          <w:rFonts w:ascii="Arial" w:hAnsi="Arial" w:cs="Arial"/>
        </w:rPr>
      </w:pPr>
    </w:p>
    <w:p w:rsidR="00415E65" w:rsidRPr="003D0EA2" w:rsidRDefault="00415E65" w:rsidP="00B14D3F">
      <w:pPr>
        <w:ind w:firstLine="720"/>
        <w:jc w:val="both"/>
        <w:rPr>
          <w:rFonts w:ascii="Arial" w:hAnsi="Arial" w:cs="Arial"/>
        </w:rPr>
      </w:pPr>
      <w:r w:rsidRPr="00A75F62">
        <w:rPr>
          <w:rFonts w:ascii="Arial" w:hAnsi="Arial" w:cs="Arial"/>
        </w:rPr>
        <w:t>Τα εσπερινά σχολεία θα ορίσουν συνεδρίαση και ψηφοφορία του Συλλόγου Διδασκόντων στο χρονικό διάστημα μεταξύ 1</w:t>
      </w:r>
      <w:r w:rsidR="00B14D3F" w:rsidRPr="00B14D3F">
        <w:rPr>
          <w:rFonts w:ascii="Arial" w:hAnsi="Arial" w:cs="Arial"/>
        </w:rPr>
        <w:t>7</w:t>
      </w:r>
      <w:r w:rsidRPr="00A75F62">
        <w:rPr>
          <w:rFonts w:ascii="Arial" w:hAnsi="Arial" w:cs="Arial"/>
        </w:rPr>
        <w:t>:00 και 1</w:t>
      </w:r>
      <w:r w:rsidR="00B14D3F" w:rsidRPr="00B14D3F">
        <w:rPr>
          <w:rFonts w:ascii="Arial" w:hAnsi="Arial" w:cs="Arial"/>
        </w:rPr>
        <w:t>8</w:t>
      </w:r>
      <w:r w:rsidRPr="00A75F62">
        <w:rPr>
          <w:rFonts w:ascii="Arial" w:hAnsi="Arial" w:cs="Arial"/>
        </w:rPr>
        <w:t xml:space="preserve">:00. </w:t>
      </w:r>
    </w:p>
    <w:p w:rsidR="00B14D3F" w:rsidRPr="003D0EA2" w:rsidRDefault="00B14D3F" w:rsidP="00B14D3F">
      <w:pPr>
        <w:ind w:firstLine="720"/>
        <w:jc w:val="both"/>
        <w:rPr>
          <w:rFonts w:ascii="Arial" w:hAnsi="Arial" w:cs="Arial"/>
        </w:rPr>
      </w:pPr>
    </w:p>
    <w:p w:rsidR="00415E65" w:rsidRDefault="00415E65" w:rsidP="00415E65">
      <w:pPr>
        <w:jc w:val="both"/>
        <w:rPr>
          <w:rFonts w:ascii="Arial" w:hAnsi="Arial" w:cs="Arial"/>
        </w:rPr>
      </w:pPr>
    </w:p>
    <w:p w:rsidR="00415E65" w:rsidRDefault="00415E65" w:rsidP="00415E65">
      <w:pPr>
        <w:jc w:val="both"/>
        <w:rPr>
          <w:rFonts w:ascii="Arial" w:hAnsi="Arial" w:cs="Arial"/>
          <w:b/>
        </w:rPr>
      </w:pPr>
      <w:r>
        <w:rPr>
          <w:rFonts w:cs="Arial"/>
          <w:b/>
          <w:sz w:val="22"/>
          <w:szCs w:val="22"/>
        </w:rPr>
        <w:t xml:space="preserve">                                                                                         </w:t>
      </w:r>
      <w:r>
        <w:rPr>
          <w:rFonts w:ascii="Arial" w:hAnsi="Arial" w:cs="Arial"/>
          <w:b/>
        </w:rPr>
        <w:t xml:space="preserve">Ο ΑΝΑΠΛΗΡΩΤΗΣ ΥΠΟΥΡΓΟΣ </w:t>
      </w:r>
    </w:p>
    <w:p w:rsidR="00415E65" w:rsidRDefault="00415E65" w:rsidP="00415E65">
      <w:pPr>
        <w:rPr>
          <w:rFonts w:ascii="Arial" w:hAnsi="Arial" w:cs="Arial"/>
          <w:b/>
        </w:rPr>
      </w:pPr>
    </w:p>
    <w:p w:rsidR="00415E65" w:rsidRDefault="00415E65" w:rsidP="00415E65">
      <w:pPr>
        <w:rPr>
          <w:rFonts w:ascii="Arial" w:hAnsi="Arial" w:cs="Arial"/>
          <w:b/>
        </w:rPr>
      </w:pPr>
    </w:p>
    <w:p w:rsidR="00415E65" w:rsidRDefault="00415E65" w:rsidP="00415E65">
      <w:pPr>
        <w:pStyle w:val="2"/>
        <w:rPr>
          <w:rFonts w:ascii="Arial" w:hAnsi="Arial" w:cs="Arial"/>
          <w:b w:val="0"/>
          <w:color w:val="auto"/>
          <w:sz w:val="20"/>
          <w:szCs w:val="20"/>
          <w:lang w:val="el-GR"/>
        </w:rPr>
      </w:pPr>
      <w:r>
        <w:rPr>
          <w:rFonts w:ascii="Arial" w:hAnsi="Arial" w:cs="Arial"/>
          <w:bCs w:val="0"/>
          <w:color w:val="auto"/>
          <w:sz w:val="20"/>
          <w:szCs w:val="20"/>
          <w:lang w:val="el-GR"/>
        </w:rPr>
        <w:t xml:space="preserve">     </w:t>
      </w:r>
      <w:r>
        <w:rPr>
          <w:rFonts w:ascii="Arial" w:hAnsi="Arial" w:cs="Arial"/>
          <w:color w:val="auto"/>
          <w:sz w:val="20"/>
          <w:szCs w:val="20"/>
          <w:lang w:val="el-GR"/>
        </w:rPr>
        <w:t xml:space="preserve">                                                                                    ΑΝΑΣΤΑΣΙΟΣ ΚΟΥΡΑΚΗΣ</w:t>
      </w:r>
    </w:p>
    <w:p w:rsidR="00415E65" w:rsidRDefault="00415E65" w:rsidP="00415E65">
      <w:pPr>
        <w:rPr>
          <w:rFonts w:ascii="Arial" w:hAnsi="Arial" w:cs="Arial"/>
        </w:rPr>
      </w:pPr>
      <w:r>
        <w:rPr>
          <w:rFonts w:ascii="Arial" w:hAnsi="Arial" w:cs="Arial"/>
        </w:rPr>
        <w:t xml:space="preserve">    </w:t>
      </w:r>
    </w:p>
    <w:p w:rsidR="00415E65" w:rsidRDefault="00415E65" w:rsidP="00415E65">
      <w:pPr>
        <w:rPr>
          <w:rFonts w:ascii="Arial" w:hAnsi="Arial" w:cs="Arial"/>
          <w:b/>
          <w:u w:val="single"/>
        </w:rPr>
      </w:pPr>
    </w:p>
    <w:p w:rsidR="00415E65" w:rsidRDefault="00415E65" w:rsidP="00415E65">
      <w:pPr>
        <w:rPr>
          <w:rFonts w:ascii="Arial" w:hAnsi="Arial" w:cs="Arial"/>
          <w:b/>
          <w:u w:val="single"/>
        </w:rPr>
      </w:pPr>
    </w:p>
    <w:p w:rsidR="00415E65" w:rsidRDefault="00415E65" w:rsidP="00415E65">
      <w:pPr>
        <w:rPr>
          <w:rFonts w:ascii="Arial" w:hAnsi="Arial" w:cs="Arial"/>
          <w:b/>
          <w:u w:val="single"/>
        </w:rPr>
      </w:pPr>
    </w:p>
    <w:p w:rsidR="00415E65" w:rsidRDefault="00415E65" w:rsidP="00415E65">
      <w:pPr>
        <w:rPr>
          <w:rFonts w:ascii="Arial" w:hAnsi="Arial" w:cs="Arial"/>
          <w:b/>
          <w:u w:val="single"/>
        </w:rPr>
      </w:pPr>
      <w:r>
        <w:rPr>
          <w:rFonts w:ascii="Arial" w:hAnsi="Arial" w:cs="Arial"/>
          <w:b/>
          <w:u w:val="single"/>
        </w:rPr>
        <w:t>ΕΣΩΤΕΡΙΚΗ ΔΙΑΝΟΜΗ:</w:t>
      </w:r>
    </w:p>
    <w:p w:rsidR="00415E65" w:rsidRDefault="00415E65" w:rsidP="00415E65">
      <w:pPr>
        <w:rPr>
          <w:rFonts w:ascii="Arial" w:hAnsi="Arial" w:cs="Arial"/>
        </w:rPr>
      </w:pPr>
      <w:r>
        <w:rPr>
          <w:rFonts w:ascii="Arial" w:hAnsi="Arial" w:cs="Arial"/>
        </w:rPr>
        <w:t>1) Γραφείο Υπουργού</w:t>
      </w:r>
    </w:p>
    <w:p w:rsidR="00415E65" w:rsidRDefault="00415E65" w:rsidP="00415E65">
      <w:pPr>
        <w:spacing w:line="276" w:lineRule="auto"/>
        <w:rPr>
          <w:rFonts w:ascii="Arial" w:hAnsi="Arial" w:cs="Arial"/>
        </w:rPr>
      </w:pPr>
      <w:r>
        <w:rPr>
          <w:rFonts w:ascii="Arial" w:hAnsi="Arial" w:cs="Arial"/>
        </w:rPr>
        <w:t>2) Γραφείο Αναπληρωτή Υπουργού</w:t>
      </w:r>
    </w:p>
    <w:p w:rsidR="00415E65" w:rsidRDefault="00415E65" w:rsidP="00415E65">
      <w:pPr>
        <w:spacing w:line="276" w:lineRule="auto"/>
        <w:rPr>
          <w:rFonts w:ascii="Arial" w:hAnsi="Arial" w:cs="Arial"/>
        </w:rPr>
      </w:pPr>
      <w:r>
        <w:rPr>
          <w:rFonts w:ascii="Arial" w:hAnsi="Arial" w:cs="Arial"/>
        </w:rPr>
        <w:t>3) Γραφείο Γενικού Γραμματέα</w:t>
      </w:r>
    </w:p>
    <w:p w:rsidR="00415E65" w:rsidRDefault="00415E65" w:rsidP="00415E65">
      <w:pPr>
        <w:spacing w:line="276" w:lineRule="auto"/>
        <w:rPr>
          <w:rFonts w:ascii="Arial" w:hAnsi="Arial" w:cs="Arial"/>
        </w:rPr>
      </w:pPr>
      <w:r>
        <w:rPr>
          <w:rFonts w:ascii="Arial" w:hAnsi="Arial" w:cs="Arial"/>
        </w:rPr>
        <w:t>4) Γραφείο Γενικής Διευθύντριας Π.Ε. &amp; Δ.Ε.</w:t>
      </w:r>
    </w:p>
    <w:p w:rsidR="00415E65" w:rsidRDefault="00415E65" w:rsidP="00415E65">
      <w:pPr>
        <w:spacing w:line="276" w:lineRule="auto"/>
        <w:rPr>
          <w:rFonts w:ascii="Arial" w:hAnsi="Arial" w:cs="Arial"/>
        </w:rPr>
      </w:pPr>
      <w:r>
        <w:rPr>
          <w:rFonts w:ascii="Arial" w:hAnsi="Arial" w:cs="Arial"/>
        </w:rPr>
        <w:t xml:space="preserve">5) Αυτοτελές Τμήμα Στελεχών Εκπαίδευσης </w:t>
      </w:r>
    </w:p>
    <w:p w:rsidR="00415E65" w:rsidRDefault="00415E65" w:rsidP="00415E65">
      <w:pPr>
        <w:spacing w:line="276" w:lineRule="auto"/>
        <w:rPr>
          <w:rFonts w:ascii="Arial" w:hAnsi="Arial" w:cs="Arial"/>
        </w:rPr>
      </w:pPr>
      <w:r>
        <w:rPr>
          <w:rFonts w:ascii="Arial" w:hAnsi="Arial" w:cs="Arial"/>
        </w:rPr>
        <w:t>Α/θμιας και Β/θμιας Εκπαίδευσης</w:t>
      </w:r>
    </w:p>
    <w:p w:rsidR="00415E65" w:rsidRPr="001C3709" w:rsidRDefault="00415E65" w:rsidP="00415E65">
      <w:pPr>
        <w:spacing w:line="276" w:lineRule="auto"/>
        <w:rPr>
          <w:rFonts w:ascii="Arial" w:hAnsi="Arial" w:cs="Arial"/>
        </w:rPr>
      </w:pPr>
    </w:p>
    <w:p w:rsidR="00415E65" w:rsidRDefault="00415E65" w:rsidP="00415E65"/>
    <w:p w:rsidR="00415E65" w:rsidRDefault="00415E65" w:rsidP="00415E65"/>
    <w:p w:rsidR="00415E65" w:rsidRDefault="00415E65" w:rsidP="00415E65"/>
    <w:p w:rsidR="00415E65" w:rsidRDefault="00415E65" w:rsidP="00415E65"/>
    <w:p w:rsidR="00415E65" w:rsidRDefault="00415E65" w:rsidP="00415E65"/>
    <w:p w:rsidR="00415E65" w:rsidRDefault="00415E65" w:rsidP="00415E65"/>
    <w:p w:rsidR="00415E65" w:rsidRDefault="00415E65" w:rsidP="00415E65"/>
    <w:p w:rsidR="00415E65" w:rsidRDefault="00415E65" w:rsidP="00415E65"/>
    <w:p w:rsidR="00415E65" w:rsidRDefault="00415E65" w:rsidP="00415E65"/>
    <w:p w:rsidR="00415E65" w:rsidRDefault="00415E65" w:rsidP="00415E65"/>
    <w:p w:rsidR="00415E65" w:rsidRDefault="00415E65" w:rsidP="00415E65"/>
    <w:p w:rsidR="00415E65" w:rsidRDefault="00415E65" w:rsidP="00415E65"/>
    <w:p w:rsidR="00415E65" w:rsidRDefault="00415E65" w:rsidP="00415E65"/>
    <w:p w:rsidR="00415E65" w:rsidRDefault="00415E65" w:rsidP="00415E65"/>
    <w:p w:rsidR="001C60B6" w:rsidRDefault="001C60B6"/>
    <w:sectPr w:rsidR="001C60B6" w:rsidSect="005E24C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47305"/>
    <w:multiLevelType w:val="hybridMultilevel"/>
    <w:tmpl w:val="449A1A4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6CFC6D4E">
      <w:start w:val="1"/>
      <w:numFmt w:val="decimal"/>
      <w:lvlText w:val="%3)"/>
      <w:lvlJc w:val="left"/>
      <w:pPr>
        <w:tabs>
          <w:tab w:val="num" w:pos="2912"/>
        </w:tabs>
        <w:ind w:left="2912" w:hanging="360"/>
      </w:pPr>
      <w:rPr>
        <w:rFonts w:ascii="Arial" w:eastAsia="Times New Roman" w:hAnsi="Arial" w:cs="Arial"/>
      </w:r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5E65"/>
    <w:rsid w:val="001C60B6"/>
    <w:rsid w:val="001D018A"/>
    <w:rsid w:val="003D0EA2"/>
    <w:rsid w:val="00415E65"/>
    <w:rsid w:val="005F0EBC"/>
    <w:rsid w:val="006C0569"/>
    <w:rsid w:val="008775ED"/>
    <w:rsid w:val="00A75F62"/>
    <w:rsid w:val="00A768AF"/>
    <w:rsid w:val="00B14D3F"/>
    <w:rsid w:val="00BF18DC"/>
    <w:rsid w:val="00CB035D"/>
    <w:rsid w:val="00EE1A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E65"/>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uiPriority w:val="9"/>
    <w:semiHidden/>
    <w:unhideWhenUsed/>
    <w:qFormat/>
    <w:rsid w:val="00415E65"/>
    <w:pPr>
      <w:keepNext/>
      <w:keepLines/>
      <w:spacing w:before="200"/>
      <w:ind w:firstLine="284"/>
      <w:jc w:val="both"/>
      <w:outlineLvl w:val="1"/>
    </w:pPr>
    <w:rPr>
      <w:rFonts w:asciiTheme="majorHAnsi" w:eastAsiaTheme="majorEastAsia" w:hAnsiTheme="majorHAnsi" w:cstheme="majorBidi"/>
      <w:b/>
      <w:bCs/>
      <w:color w:val="4F81BD" w:themeColor="accent1"/>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415E65"/>
    <w:rPr>
      <w:rFonts w:asciiTheme="majorHAnsi" w:eastAsiaTheme="majorEastAsia" w:hAnsiTheme="majorHAnsi" w:cstheme="majorBidi"/>
      <w:b/>
      <w:bCs/>
      <w:color w:val="4F81BD" w:themeColor="accent1"/>
      <w:sz w:val="26"/>
      <w:szCs w:val="26"/>
      <w:lang w:val="en-GB" w:eastAsia="el-GR"/>
    </w:rPr>
  </w:style>
  <w:style w:type="character" w:styleId="-">
    <w:name w:val="Hyperlink"/>
    <w:basedOn w:val="a0"/>
    <w:uiPriority w:val="99"/>
    <w:semiHidden/>
    <w:unhideWhenUsed/>
    <w:rsid w:val="00415E65"/>
    <w:rPr>
      <w:color w:val="0000FF"/>
      <w:u w:val="single"/>
    </w:rPr>
  </w:style>
  <w:style w:type="paragraph" w:styleId="a3">
    <w:name w:val="No Spacing"/>
    <w:uiPriority w:val="1"/>
    <w:qFormat/>
    <w:rsid w:val="00415E65"/>
    <w:pPr>
      <w:spacing w:after="0" w:line="240" w:lineRule="auto"/>
    </w:pPr>
  </w:style>
  <w:style w:type="paragraph" w:styleId="a4">
    <w:name w:val="List Paragraph"/>
    <w:basedOn w:val="a"/>
    <w:uiPriority w:val="34"/>
    <w:qFormat/>
    <w:rsid w:val="00415E65"/>
    <w:pPr>
      <w:ind w:left="720"/>
      <w:contextualSpacing/>
    </w:pPr>
  </w:style>
  <w:style w:type="paragraph" w:styleId="Web">
    <w:name w:val="Normal (Web)"/>
    <w:basedOn w:val="a"/>
    <w:uiPriority w:val="99"/>
    <w:semiHidden/>
    <w:unhideWhenUsed/>
    <w:rsid w:val="00415E65"/>
    <w:rPr>
      <w:sz w:val="24"/>
      <w:szCs w:val="24"/>
    </w:rPr>
  </w:style>
  <w:style w:type="paragraph" w:styleId="a5">
    <w:name w:val="Balloon Text"/>
    <w:basedOn w:val="a"/>
    <w:link w:val="Char"/>
    <w:uiPriority w:val="99"/>
    <w:semiHidden/>
    <w:unhideWhenUsed/>
    <w:rsid w:val="00415E65"/>
    <w:rPr>
      <w:rFonts w:ascii="Tahoma" w:hAnsi="Tahoma" w:cs="Tahoma"/>
      <w:sz w:val="16"/>
      <w:szCs w:val="16"/>
    </w:rPr>
  </w:style>
  <w:style w:type="character" w:customStyle="1" w:styleId="Char">
    <w:name w:val="Κείμενο πλαισίου Char"/>
    <w:basedOn w:val="a0"/>
    <w:link w:val="a5"/>
    <w:uiPriority w:val="99"/>
    <w:semiHidden/>
    <w:rsid w:val="00415E65"/>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openxmlformats.org/officeDocument/2006/relationships/settings" Target="settings.xml"/><Relationship Id="rId7" Type="http://schemas.openxmlformats.org/officeDocument/2006/relationships/hyperlink" Target="mailto:dppe@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596</Words>
  <Characters>3219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mrepanida</cp:lastModifiedBy>
  <cp:revision>4</cp:revision>
  <cp:lastPrinted>2015-06-17T08:20:00Z</cp:lastPrinted>
  <dcterms:created xsi:type="dcterms:W3CDTF">2015-06-17T09:07:00Z</dcterms:created>
  <dcterms:modified xsi:type="dcterms:W3CDTF">2015-06-17T09:47:00Z</dcterms:modified>
</cp:coreProperties>
</file>